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4B" w:rsidRDefault="0074734B" w:rsidP="0074734B">
      <w:pPr>
        <w:spacing w:after="0"/>
        <w:jc w:val="center"/>
        <w:rPr>
          <w:rFonts w:ascii="Arial Black" w:hAnsi="Arial Black" w:cs="Tahoma"/>
        </w:rPr>
      </w:pPr>
      <w:r>
        <w:rPr>
          <w:rFonts w:cs="Tahoma"/>
          <w:noProof/>
          <w:lang w:eastAsia="pt-BR"/>
        </w:rPr>
        <w:drawing>
          <wp:inline distT="0" distB="0" distL="0" distR="0">
            <wp:extent cx="691515" cy="47688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91515" cy="476885"/>
                    </a:xfrm>
                    <a:prstGeom prst="rect">
                      <a:avLst/>
                    </a:prstGeom>
                    <a:solidFill>
                      <a:srgbClr val="FFFFFF"/>
                    </a:solidFill>
                    <a:ln w="9525">
                      <a:noFill/>
                      <a:miter lim="800000"/>
                      <a:headEnd/>
                      <a:tailEnd/>
                    </a:ln>
                  </pic:spPr>
                </pic:pic>
              </a:graphicData>
            </a:graphic>
          </wp:inline>
        </w:drawing>
      </w:r>
    </w:p>
    <w:p w:rsidR="0074734B" w:rsidRDefault="0074734B" w:rsidP="0074734B">
      <w:pPr>
        <w:pStyle w:val="Cabealho"/>
        <w:jc w:val="center"/>
        <w:rPr>
          <w:rFonts w:ascii="Arial Black" w:hAnsi="Arial Black" w:cs="Tahoma"/>
          <w:sz w:val="22"/>
        </w:rPr>
      </w:pPr>
      <w:r>
        <w:rPr>
          <w:rFonts w:ascii="Arial Black" w:hAnsi="Arial Black" w:cs="Tahoma"/>
          <w:sz w:val="22"/>
        </w:rPr>
        <w:t>Universidade Federal do Triângulo Mineiro</w:t>
      </w:r>
    </w:p>
    <w:p w:rsidR="0074734B" w:rsidRDefault="0074734B" w:rsidP="0074734B">
      <w:pPr>
        <w:spacing w:after="0"/>
      </w:pPr>
    </w:p>
    <w:p w:rsidR="0074734B" w:rsidRDefault="0074734B" w:rsidP="0074734B">
      <w:pPr>
        <w:spacing w:after="0"/>
        <w:jc w:val="center"/>
        <w:rPr>
          <w:rFonts w:ascii="Arial" w:hAnsi="Arial" w:cs="Arial"/>
          <w:b/>
          <w:szCs w:val="18"/>
        </w:rPr>
      </w:pPr>
      <w:r>
        <w:rPr>
          <w:rFonts w:ascii="Arial" w:hAnsi="Arial" w:cs="Arial"/>
          <w:b/>
          <w:szCs w:val="18"/>
        </w:rPr>
        <w:t>TREINAMENTO/</w:t>
      </w:r>
      <w:r w:rsidRPr="00B937E9">
        <w:rPr>
          <w:rFonts w:ascii="Arial" w:hAnsi="Arial" w:cs="Arial"/>
          <w:b/>
          <w:szCs w:val="18"/>
        </w:rPr>
        <w:t>CAPACITAÇÃO</w:t>
      </w:r>
    </w:p>
    <w:p w:rsidR="00311101" w:rsidRDefault="00311101" w:rsidP="00311101">
      <w:pPr>
        <w:jc w:val="center"/>
        <w:rPr>
          <w:rFonts w:ascii="Arial" w:hAnsi="Arial" w:cs="Arial"/>
          <w:b/>
          <w:szCs w:val="18"/>
        </w:rPr>
      </w:pPr>
      <w:r>
        <w:rPr>
          <w:rFonts w:ascii="Arial" w:hAnsi="Arial" w:cs="Arial"/>
          <w:b/>
          <w:szCs w:val="18"/>
        </w:rPr>
        <w:t>Ações para desempenho de secretários de cursos de graduação</w:t>
      </w:r>
    </w:p>
    <w:p w:rsidR="0074734B" w:rsidRDefault="0074734B">
      <w:bookmarkStart w:id="0" w:name="_GoBack"/>
      <w:bookmarkEnd w:id="0"/>
    </w:p>
    <w:p w:rsidR="0074734B" w:rsidRDefault="0074734B">
      <w:r>
        <w:rPr>
          <w:noProof/>
          <w:lang w:eastAsia="pt-BR"/>
        </w:rPr>
        <w:drawing>
          <wp:inline distT="0" distB="0" distL="0" distR="0">
            <wp:extent cx="5760085" cy="2700040"/>
            <wp:effectExtent l="19050" t="0" r="0" b="0"/>
            <wp:docPr id="1" name="Imagem 1" descr="mãos fazendo sinal de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ãos fazendo sinal de positivo"/>
                    <pic:cNvPicPr>
                      <a:picLocks noChangeAspect="1" noChangeArrowheads="1"/>
                    </pic:cNvPicPr>
                  </pic:nvPicPr>
                  <pic:blipFill>
                    <a:blip r:embed="rId5"/>
                    <a:srcRect/>
                    <a:stretch>
                      <a:fillRect/>
                    </a:stretch>
                  </pic:blipFill>
                  <pic:spPr bwMode="auto">
                    <a:xfrm>
                      <a:off x="0" y="0"/>
                      <a:ext cx="5760085" cy="2700040"/>
                    </a:xfrm>
                    <a:prstGeom prst="rect">
                      <a:avLst/>
                    </a:prstGeom>
                    <a:noFill/>
                    <a:ln w="9525">
                      <a:noFill/>
                      <a:miter lim="800000"/>
                      <a:headEnd/>
                      <a:tailEnd/>
                    </a:ln>
                  </pic:spPr>
                </pic:pic>
              </a:graphicData>
            </a:graphic>
          </wp:inline>
        </w:drawing>
      </w:r>
    </w:p>
    <w:p w:rsidR="00DC7993" w:rsidRPr="00DC7993" w:rsidRDefault="00DC7993" w:rsidP="00DC7993">
      <w:pPr>
        <w:shd w:val="clear" w:color="auto" w:fill="FFFFFF"/>
        <w:spacing w:after="300"/>
        <w:jc w:val="center"/>
        <w:outlineLvl w:val="1"/>
        <w:rPr>
          <w:rFonts w:ascii="Arial" w:eastAsia="Times New Roman" w:hAnsi="Arial" w:cs="Arial"/>
          <w:sz w:val="18"/>
          <w:szCs w:val="24"/>
          <w:u w:val="single"/>
          <w:lang w:eastAsia="pt-BR"/>
        </w:rPr>
      </w:pPr>
    </w:p>
    <w:p w:rsidR="0074734B" w:rsidRDefault="00DC7993" w:rsidP="00F658AB">
      <w:pPr>
        <w:shd w:val="clear" w:color="auto" w:fill="FFFFFF"/>
        <w:spacing w:after="0"/>
        <w:jc w:val="center"/>
        <w:outlineLvl w:val="1"/>
        <w:rPr>
          <w:rFonts w:ascii="Arial" w:eastAsia="Times New Roman" w:hAnsi="Arial" w:cs="Arial"/>
          <w:sz w:val="24"/>
          <w:szCs w:val="24"/>
          <w:lang w:eastAsia="pt-BR"/>
        </w:rPr>
      </w:pPr>
      <w:r w:rsidRPr="00DC7993">
        <w:rPr>
          <w:rFonts w:ascii="Arial" w:eastAsia="Times New Roman" w:hAnsi="Arial" w:cs="Arial"/>
          <w:sz w:val="24"/>
          <w:szCs w:val="24"/>
          <w:lang w:eastAsia="pt-BR"/>
        </w:rPr>
        <w:t>O QUE É QUALIDADE</w:t>
      </w:r>
    </w:p>
    <w:p w:rsidR="00F658AB" w:rsidRDefault="00F658AB" w:rsidP="00F658AB">
      <w:pPr>
        <w:jc w:val="center"/>
        <w:rPr>
          <w:rFonts w:ascii="Arial" w:hAnsi="Arial" w:cs="Arial"/>
          <w:sz w:val="18"/>
          <w:szCs w:val="24"/>
        </w:rPr>
      </w:pPr>
      <w:r>
        <w:rPr>
          <w:rFonts w:ascii="Arial" w:eastAsia="Times New Roman" w:hAnsi="Arial" w:cs="Arial"/>
          <w:sz w:val="24"/>
          <w:szCs w:val="24"/>
          <w:lang w:eastAsia="pt-BR"/>
        </w:rPr>
        <w:t>(</w:t>
      </w:r>
      <w:r w:rsidRPr="0074734B">
        <w:rPr>
          <w:rFonts w:ascii="Arial" w:hAnsi="Arial" w:cs="Arial"/>
          <w:sz w:val="18"/>
          <w:szCs w:val="24"/>
        </w:rPr>
        <w:t>Disponível em: https://www.significados.com.br/qualidade/</w:t>
      </w:r>
      <w:r>
        <w:rPr>
          <w:rFonts w:ascii="Arial" w:hAnsi="Arial" w:cs="Arial"/>
          <w:sz w:val="18"/>
          <w:szCs w:val="24"/>
        </w:rPr>
        <w:t>)</w:t>
      </w:r>
    </w:p>
    <w:p w:rsidR="00F658AB" w:rsidRDefault="00F658AB" w:rsidP="00F658AB">
      <w:pPr>
        <w:shd w:val="clear" w:color="auto" w:fill="FFFFFF"/>
        <w:spacing w:after="0"/>
        <w:outlineLvl w:val="1"/>
        <w:rPr>
          <w:rFonts w:ascii="Arial" w:eastAsia="Times New Roman" w:hAnsi="Arial" w:cs="Arial"/>
          <w:bCs/>
          <w:color w:val="333333"/>
          <w:sz w:val="24"/>
          <w:szCs w:val="24"/>
          <w:lang w:eastAsia="pt-BR"/>
        </w:rPr>
      </w:pPr>
    </w:p>
    <w:p w:rsidR="0074734B" w:rsidRDefault="0074734B" w:rsidP="00F658AB">
      <w:pPr>
        <w:shd w:val="clear" w:color="auto" w:fill="FFFFFF"/>
        <w:spacing w:after="300"/>
        <w:outlineLvl w:val="1"/>
        <w:rPr>
          <w:rFonts w:ascii="Arial" w:eastAsia="Times New Roman" w:hAnsi="Arial" w:cs="Arial"/>
          <w:color w:val="333333"/>
          <w:sz w:val="24"/>
          <w:szCs w:val="24"/>
          <w:lang w:eastAsia="pt-BR"/>
        </w:rPr>
      </w:pPr>
      <w:r w:rsidRPr="0074734B">
        <w:rPr>
          <w:rFonts w:ascii="Arial" w:eastAsia="Times New Roman" w:hAnsi="Arial" w:cs="Arial"/>
          <w:bCs/>
          <w:color w:val="333333"/>
          <w:sz w:val="24"/>
          <w:szCs w:val="24"/>
          <w:lang w:eastAsia="pt-BR"/>
        </w:rPr>
        <w:t>Qualidade</w:t>
      </w:r>
      <w:r w:rsidRPr="0074734B">
        <w:rPr>
          <w:rFonts w:ascii="Arial" w:eastAsia="Times New Roman" w:hAnsi="Arial" w:cs="Arial"/>
          <w:color w:val="333333"/>
          <w:sz w:val="24"/>
          <w:szCs w:val="24"/>
          <w:lang w:eastAsia="pt-BR"/>
        </w:rPr>
        <w:t> é um conceito subjetivo, </w:t>
      </w:r>
      <w:r w:rsidRPr="0074734B">
        <w:rPr>
          <w:rFonts w:ascii="Arial" w:eastAsia="Times New Roman" w:hAnsi="Arial" w:cs="Arial"/>
          <w:bCs/>
          <w:color w:val="333333"/>
          <w:sz w:val="24"/>
          <w:szCs w:val="24"/>
          <w:lang w:eastAsia="pt-BR"/>
        </w:rPr>
        <w:t>é o modo de ser</w:t>
      </w:r>
      <w:r w:rsidRPr="0074734B">
        <w:rPr>
          <w:rFonts w:ascii="Arial" w:eastAsia="Times New Roman" w:hAnsi="Arial" w:cs="Arial"/>
          <w:color w:val="333333"/>
          <w:sz w:val="24"/>
          <w:szCs w:val="24"/>
          <w:lang w:eastAsia="pt-BR"/>
        </w:rPr>
        <w:t>, </w:t>
      </w:r>
      <w:r w:rsidRPr="0074734B">
        <w:rPr>
          <w:rFonts w:ascii="Arial" w:eastAsia="Times New Roman" w:hAnsi="Arial" w:cs="Arial"/>
          <w:bCs/>
          <w:color w:val="333333"/>
          <w:sz w:val="24"/>
          <w:szCs w:val="24"/>
          <w:lang w:eastAsia="pt-BR"/>
        </w:rPr>
        <w:t>é a propriedade de qualificar</w:t>
      </w:r>
      <w:r w:rsidRPr="0074734B">
        <w:rPr>
          <w:rFonts w:ascii="Arial" w:eastAsia="Times New Roman" w:hAnsi="Arial" w:cs="Arial"/>
          <w:color w:val="333333"/>
          <w:sz w:val="24"/>
          <w:szCs w:val="24"/>
          <w:lang w:eastAsia="pt-BR"/>
        </w:rPr>
        <w:t> os mais diversos serviços, objetos, indivíduos etc.</w:t>
      </w:r>
    </w:p>
    <w:p w:rsidR="0074734B" w:rsidRPr="0074734B" w:rsidRDefault="0074734B" w:rsidP="0074734B">
      <w:pPr>
        <w:shd w:val="clear" w:color="auto" w:fill="FFFFFF"/>
        <w:spacing w:after="293"/>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t>Qualidade está relacionada</w:t>
      </w:r>
      <w:r w:rsidRPr="0074734B">
        <w:rPr>
          <w:rFonts w:ascii="Arial" w:eastAsia="Times New Roman" w:hAnsi="Arial" w:cs="Arial"/>
          <w:color w:val="333333"/>
          <w:sz w:val="24"/>
          <w:szCs w:val="24"/>
          <w:lang w:eastAsia="pt-BR"/>
        </w:rPr>
        <w:t xml:space="preserve"> às percepções de cada indivíduo e diversos fatores como cultura, produto ou serviço prestado. Necessidades e expectativas influenciam diretamente nesta definição.</w:t>
      </w:r>
    </w:p>
    <w:p w:rsidR="0074734B" w:rsidRPr="0074734B" w:rsidRDefault="0074734B" w:rsidP="0074734B">
      <w:pPr>
        <w:shd w:val="clear" w:color="auto" w:fill="FFFFFF"/>
        <w:spacing w:after="293"/>
        <w:rPr>
          <w:rFonts w:ascii="Arial" w:eastAsia="Times New Roman" w:hAnsi="Arial" w:cs="Arial"/>
          <w:color w:val="333333"/>
          <w:sz w:val="24"/>
          <w:szCs w:val="24"/>
          <w:lang w:eastAsia="pt-BR"/>
        </w:rPr>
      </w:pPr>
      <w:r w:rsidRPr="0074734B">
        <w:rPr>
          <w:rFonts w:ascii="Arial" w:eastAsia="Times New Roman" w:hAnsi="Arial" w:cs="Arial"/>
          <w:color w:val="333333"/>
          <w:sz w:val="24"/>
          <w:szCs w:val="24"/>
          <w:lang w:eastAsia="pt-BR"/>
        </w:rPr>
        <w:t>Qualidade pode ser qualidade de vida das pessoas de um país, qualidade da água que se bebe ou do ar que se respira, qualidade do serviço prestado por uma determinada empresa, ou ainda qualidade de um produto no geral. Como o termo tem diversas utilizações, o seu significado nem sempre é de definição clara e objetiva.</w:t>
      </w:r>
    </w:p>
    <w:p w:rsidR="0074734B" w:rsidRPr="0074734B" w:rsidRDefault="0074734B" w:rsidP="0074734B">
      <w:pPr>
        <w:shd w:val="clear" w:color="auto" w:fill="FFFFFF"/>
        <w:spacing w:after="293"/>
        <w:rPr>
          <w:rFonts w:ascii="Arial" w:eastAsia="Times New Roman" w:hAnsi="Arial" w:cs="Arial"/>
          <w:color w:val="333333"/>
          <w:sz w:val="24"/>
          <w:szCs w:val="24"/>
          <w:lang w:eastAsia="pt-BR"/>
        </w:rPr>
      </w:pPr>
      <w:r w:rsidRPr="0074734B">
        <w:rPr>
          <w:rFonts w:ascii="Arial" w:eastAsia="Times New Roman" w:hAnsi="Arial" w:cs="Arial"/>
          <w:color w:val="333333"/>
          <w:sz w:val="24"/>
          <w:szCs w:val="24"/>
          <w:lang w:eastAsia="pt-BR"/>
        </w:rPr>
        <w:t>Qualidade em relação a produtos e/ou serviços, há várias definições para qualidade, como o produto estar em conformidade com as exigências dos clientes, ter valor agregado, algo que produtos similares não possuem, relação custo/benefício etc.</w:t>
      </w:r>
    </w:p>
    <w:p w:rsidR="00337A7B" w:rsidRDefault="00337A7B">
      <w:pPr>
        <w:rPr>
          <w:rFonts w:ascii="Arial" w:hAnsi="Arial" w:cs="Arial"/>
          <w:sz w:val="18"/>
          <w:szCs w:val="24"/>
        </w:rPr>
      </w:pPr>
      <w:r>
        <w:rPr>
          <w:rFonts w:ascii="Arial" w:hAnsi="Arial" w:cs="Arial"/>
          <w:sz w:val="18"/>
          <w:szCs w:val="24"/>
        </w:rPr>
        <w:br w:type="page"/>
      </w:r>
    </w:p>
    <w:p w:rsidR="00337A7B" w:rsidRPr="00C20819" w:rsidRDefault="00337A7B" w:rsidP="00C20819">
      <w:pPr>
        <w:pStyle w:val="NormalWeb"/>
        <w:shd w:val="clear" w:color="auto" w:fill="FFFFFF"/>
        <w:spacing w:before="0" w:beforeAutospacing="0" w:after="120" w:afterAutospacing="0" w:line="300" w:lineRule="atLeast"/>
        <w:jc w:val="both"/>
        <w:rPr>
          <w:rFonts w:ascii="Arial" w:hAnsi="Arial" w:cs="Arial"/>
          <w:b/>
          <w:color w:val="514C48"/>
          <w:szCs w:val="21"/>
        </w:rPr>
      </w:pPr>
      <w:r w:rsidRPr="00C20819">
        <w:rPr>
          <w:rFonts w:ascii="Arial" w:hAnsi="Arial" w:cs="Arial"/>
          <w:b/>
          <w:color w:val="514C48"/>
          <w:szCs w:val="21"/>
        </w:rPr>
        <w:lastRenderedPageBreak/>
        <w:t>QUALIDADE NO ATENDIMENTO</w:t>
      </w:r>
    </w:p>
    <w:p w:rsidR="00C20819" w:rsidRPr="00AE0188" w:rsidRDefault="00337A7B" w:rsidP="00337A7B">
      <w:pPr>
        <w:pStyle w:val="NormalWeb"/>
        <w:shd w:val="clear" w:color="auto" w:fill="FFFFFF"/>
        <w:spacing w:before="0" w:beforeAutospacing="0" w:after="0" w:afterAutospacing="0" w:line="300" w:lineRule="atLeast"/>
        <w:jc w:val="both"/>
        <w:rPr>
          <w:rFonts w:ascii="Arial" w:hAnsi="Arial" w:cs="Arial"/>
          <w:color w:val="514C48"/>
        </w:rPr>
      </w:pPr>
      <w:r w:rsidRPr="00AE0188">
        <w:rPr>
          <w:rFonts w:ascii="Arial" w:hAnsi="Arial" w:cs="Arial"/>
          <w:color w:val="514C48"/>
        </w:rPr>
        <w:t>É a capacidade que um produto ou serviço tem para satisfazer plenamente as expectativas do cliente. O perfeito conhecimento dos clientes, suas necessidades, desejos (de reconhecimento, conforto, prestígio, exclusividade, personalização) e expectativas é ponto indispensável p</w:t>
      </w:r>
      <w:r w:rsidR="00C20819" w:rsidRPr="00AE0188">
        <w:rPr>
          <w:rFonts w:ascii="Arial" w:hAnsi="Arial" w:cs="Arial"/>
          <w:color w:val="514C48"/>
        </w:rPr>
        <w:t>ara a qualidade do atendimento.</w:t>
      </w:r>
    </w:p>
    <w:p w:rsidR="00C20819" w:rsidRPr="00AE0188" w:rsidRDefault="00C20819" w:rsidP="00337A7B">
      <w:pPr>
        <w:pStyle w:val="NormalWeb"/>
        <w:shd w:val="clear" w:color="auto" w:fill="FFFFFF"/>
        <w:spacing w:before="0" w:beforeAutospacing="0" w:after="0" w:afterAutospacing="0" w:line="300" w:lineRule="atLeast"/>
        <w:jc w:val="both"/>
        <w:rPr>
          <w:rFonts w:ascii="Arial" w:hAnsi="Arial" w:cs="Arial"/>
          <w:color w:val="514C48"/>
        </w:rPr>
      </w:pPr>
    </w:p>
    <w:p w:rsidR="00337A7B" w:rsidRPr="00AE0188" w:rsidRDefault="00337A7B" w:rsidP="00337A7B">
      <w:pPr>
        <w:pStyle w:val="NormalWeb"/>
        <w:shd w:val="clear" w:color="auto" w:fill="FFFFFF"/>
        <w:spacing w:before="0" w:beforeAutospacing="0" w:after="0" w:afterAutospacing="0" w:line="300" w:lineRule="atLeast"/>
        <w:jc w:val="both"/>
        <w:rPr>
          <w:rFonts w:ascii="Arial" w:hAnsi="Arial" w:cs="Arial"/>
          <w:color w:val="514C48"/>
        </w:rPr>
      </w:pPr>
      <w:r w:rsidRPr="00AE0188">
        <w:rPr>
          <w:rFonts w:ascii="Arial" w:hAnsi="Arial" w:cs="Arial"/>
          <w:color w:val="514C48"/>
        </w:rPr>
        <w:t>Direcionar o atendimento para estes aspectos implica</w:t>
      </w:r>
      <w:r w:rsidR="00C20819" w:rsidRPr="00AE0188">
        <w:rPr>
          <w:rFonts w:ascii="Arial" w:hAnsi="Arial" w:cs="Arial"/>
          <w:color w:val="514C48"/>
        </w:rPr>
        <w:t>:</w:t>
      </w:r>
    </w:p>
    <w:p w:rsidR="0074734B" w:rsidRPr="00AE0188" w:rsidRDefault="00337A7B" w:rsidP="00337A7B">
      <w:pPr>
        <w:pStyle w:val="NormalWeb"/>
        <w:shd w:val="clear" w:color="auto" w:fill="FFFFFF"/>
        <w:spacing w:before="0" w:beforeAutospacing="0" w:after="0" w:afterAutospacing="0" w:line="300" w:lineRule="atLeast"/>
        <w:rPr>
          <w:rFonts w:ascii="Arial" w:hAnsi="Arial" w:cs="Arial"/>
          <w:color w:val="514C48"/>
        </w:rPr>
      </w:pPr>
      <w:r w:rsidRPr="00AE0188">
        <w:rPr>
          <w:rFonts w:ascii="Arial" w:hAnsi="Arial" w:cs="Arial"/>
          <w:color w:val="514C48"/>
        </w:rPr>
        <w:t>• Presteza (ajuda o imediatismo);</w:t>
      </w:r>
      <w:r w:rsidRPr="00AE0188">
        <w:rPr>
          <w:rFonts w:ascii="Arial" w:hAnsi="Arial" w:cs="Arial"/>
          <w:color w:val="514C48"/>
        </w:rPr>
        <w:br/>
        <w:t>• Competência (conhecimento, experiência e segurança);</w:t>
      </w:r>
      <w:r w:rsidRPr="00AE0188">
        <w:rPr>
          <w:rFonts w:ascii="Arial" w:hAnsi="Arial" w:cs="Arial"/>
          <w:color w:val="514C48"/>
        </w:rPr>
        <w:br/>
        <w:t>• Credibilidade (confiança e honestidade);</w:t>
      </w:r>
      <w:r w:rsidRPr="00AE0188">
        <w:rPr>
          <w:rFonts w:ascii="Arial" w:hAnsi="Arial" w:cs="Arial"/>
          <w:color w:val="514C48"/>
        </w:rPr>
        <w:br/>
        <w:t>• Confiabilidade (capacidade de cumprir o prometido);</w:t>
      </w:r>
      <w:r w:rsidRPr="00AE0188">
        <w:rPr>
          <w:rFonts w:ascii="Arial" w:hAnsi="Arial" w:cs="Arial"/>
          <w:color w:val="514C48"/>
        </w:rPr>
        <w:br/>
        <w:t>• Disponibilidade dos Profissionais (predisposição para ajudar e servir);</w:t>
      </w:r>
      <w:r w:rsidRPr="00AE0188">
        <w:rPr>
          <w:rFonts w:ascii="Arial" w:hAnsi="Arial" w:cs="Arial"/>
          <w:color w:val="514C48"/>
        </w:rPr>
        <w:br/>
        <w:t>• Segurança (sigilo, confidencialidade nos negócios, segurança pessoal e patrimonial);</w:t>
      </w:r>
      <w:r w:rsidRPr="00AE0188">
        <w:rPr>
          <w:rFonts w:ascii="Arial" w:hAnsi="Arial" w:cs="Arial"/>
          <w:color w:val="514C48"/>
        </w:rPr>
        <w:br/>
        <w:t>• Organização (senso de ordem e arrumação);</w:t>
      </w:r>
      <w:r w:rsidRPr="00AE0188">
        <w:rPr>
          <w:rFonts w:ascii="Arial" w:hAnsi="Arial" w:cs="Arial"/>
          <w:color w:val="514C48"/>
        </w:rPr>
        <w:br/>
        <w:t>• Comunicação (informação adequada e completa para o cliente);</w:t>
      </w:r>
      <w:r w:rsidRPr="00AE0188">
        <w:rPr>
          <w:rFonts w:ascii="Arial" w:hAnsi="Arial" w:cs="Arial"/>
          <w:color w:val="514C48"/>
        </w:rPr>
        <w:br/>
        <w:t>• Iniciativa (adaptação a situação novas);</w:t>
      </w:r>
      <w:r w:rsidRPr="00AE0188">
        <w:rPr>
          <w:rFonts w:ascii="Arial" w:hAnsi="Arial" w:cs="Arial"/>
          <w:color w:val="514C48"/>
        </w:rPr>
        <w:br/>
      </w:r>
      <w:r w:rsidR="00C20819" w:rsidRPr="00AE0188">
        <w:rPr>
          <w:rFonts w:ascii="Arial" w:hAnsi="Arial" w:cs="Arial"/>
          <w:color w:val="514C48"/>
        </w:rPr>
        <w:t xml:space="preserve">• </w:t>
      </w:r>
      <w:r w:rsidRPr="00AE0188">
        <w:rPr>
          <w:rFonts w:ascii="Arial" w:hAnsi="Arial" w:cs="Arial"/>
          <w:color w:val="514C48"/>
        </w:rPr>
        <w:t>Cortesia (educação respeito e cordialidade);</w:t>
      </w:r>
      <w:r w:rsidRPr="00AE0188">
        <w:rPr>
          <w:rFonts w:ascii="Arial" w:hAnsi="Arial" w:cs="Arial"/>
          <w:color w:val="514C48"/>
        </w:rPr>
        <w:br/>
        <w:t>• Flexibilidade (nas atitudes);</w:t>
      </w:r>
      <w:r w:rsidRPr="00AE0188">
        <w:rPr>
          <w:rFonts w:ascii="Arial" w:hAnsi="Arial" w:cs="Arial"/>
          <w:color w:val="514C48"/>
        </w:rPr>
        <w:br/>
        <w:t>• Imagem (conceito ou filosofia da empresa).</w:t>
      </w:r>
    </w:p>
    <w:p w:rsidR="00C20819" w:rsidRPr="00AE0188" w:rsidRDefault="00C20819" w:rsidP="00337A7B">
      <w:pPr>
        <w:pStyle w:val="NormalWeb"/>
        <w:shd w:val="clear" w:color="auto" w:fill="FFFFFF"/>
        <w:spacing w:before="0" w:beforeAutospacing="0" w:after="0" w:afterAutospacing="0" w:line="300" w:lineRule="atLeast"/>
        <w:rPr>
          <w:rFonts w:ascii="Arial" w:hAnsi="Arial" w:cs="Arial"/>
          <w:color w:val="514C48"/>
        </w:rPr>
      </w:pPr>
    </w:p>
    <w:p w:rsidR="00C20819" w:rsidRPr="00AE0188" w:rsidRDefault="00C20819" w:rsidP="00C20819">
      <w:pPr>
        <w:pStyle w:val="NormalWeb"/>
        <w:shd w:val="clear" w:color="auto" w:fill="FFFFFF"/>
        <w:spacing w:before="0" w:beforeAutospacing="0" w:after="120" w:afterAutospacing="0" w:line="300" w:lineRule="atLeast"/>
        <w:jc w:val="both"/>
        <w:rPr>
          <w:rFonts w:ascii="Arial" w:hAnsi="Arial" w:cs="Arial"/>
          <w:b/>
          <w:color w:val="514C48"/>
        </w:rPr>
      </w:pPr>
      <w:r w:rsidRPr="00AE0188">
        <w:rPr>
          <w:rFonts w:ascii="Arial" w:hAnsi="Arial" w:cs="Arial"/>
          <w:b/>
          <w:color w:val="514C48"/>
        </w:rPr>
        <w:t>SATISFAÇÃO E ENCANTAMENTO</w:t>
      </w:r>
    </w:p>
    <w:p w:rsidR="00730BCE" w:rsidRDefault="00C20819" w:rsidP="00AE0188">
      <w:pPr>
        <w:pStyle w:val="NormalWeb"/>
        <w:shd w:val="clear" w:color="auto" w:fill="FFFFFF"/>
        <w:spacing w:before="0" w:beforeAutospacing="0" w:after="0" w:afterAutospacing="0" w:line="300" w:lineRule="atLeast"/>
        <w:jc w:val="both"/>
        <w:rPr>
          <w:rFonts w:ascii="Arial" w:hAnsi="Arial" w:cs="Arial"/>
          <w:color w:val="514C48"/>
        </w:rPr>
      </w:pPr>
      <w:r w:rsidRPr="00AE0188">
        <w:rPr>
          <w:rFonts w:ascii="Arial" w:hAnsi="Arial" w:cs="Arial"/>
          <w:color w:val="514C48"/>
        </w:rPr>
        <w:t xml:space="preserve">Corresponder ao que é desejado, ao que o cliente tem como expectativa deve ser o objeto do processo administrativo. E isto vai além das especificações do produto, através de atitudes que garantem conforto, segurança, praticidade, eficiência, agilidade, bem-estar, </w:t>
      </w:r>
    </w:p>
    <w:p w:rsidR="00730BCE" w:rsidRDefault="00730BCE" w:rsidP="00AE0188">
      <w:pPr>
        <w:pStyle w:val="NormalWeb"/>
        <w:shd w:val="clear" w:color="auto" w:fill="FFFFFF"/>
        <w:spacing w:before="0" w:beforeAutospacing="0" w:after="0" w:afterAutospacing="0" w:line="300" w:lineRule="atLeast"/>
        <w:jc w:val="both"/>
        <w:rPr>
          <w:rFonts w:ascii="Arial" w:hAnsi="Arial" w:cs="Arial"/>
          <w:color w:val="514C48"/>
        </w:rPr>
      </w:pPr>
    </w:p>
    <w:p w:rsidR="00B33FE3" w:rsidRDefault="00730BCE" w:rsidP="00AE0188">
      <w:pPr>
        <w:pStyle w:val="NormalWeb"/>
        <w:shd w:val="clear" w:color="auto" w:fill="FFFFFF"/>
        <w:spacing w:before="0" w:beforeAutospacing="0" w:after="0" w:afterAutospacing="0" w:line="300" w:lineRule="atLeast"/>
        <w:jc w:val="both"/>
        <w:rPr>
          <w:rFonts w:ascii="Arial" w:hAnsi="Arial" w:cs="Arial"/>
          <w:color w:val="514C48"/>
        </w:rPr>
      </w:pPr>
      <w:r>
        <w:rPr>
          <w:rFonts w:ascii="Arial" w:hAnsi="Arial" w:cs="Arial"/>
          <w:color w:val="514C48"/>
        </w:rPr>
        <w:t>E</w:t>
      </w:r>
      <w:r w:rsidR="00C20819" w:rsidRPr="00AE0188">
        <w:rPr>
          <w:rFonts w:ascii="Arial" w:hAnsi="Arial" w:cs="Arial"/>
          <w:color w:val="514C48"/>
        </w:rPr>
        <w:t xml:space="preserve">stes aspectos possibilitam a satisfação do cliente, o que significa juntamente encontrar o que é desejado. Encantamento - Surpreender, oferecer surpresas agradáveis. </w:t>
      </w:r>
      <w:r>
        <w:rPr>
          <w:rFonts w:ascii="Arial" w:hAnsi="Arial" w:cs="Arial"/>
          <w:color w:val="514C48"/>
        </w:rPr>
        <w:t>Ter</w:t>
      </w:r>
      <w:r w:rsidR="00C20819" w:rsidRPr="00AE0188">
        <w:rPr>
          <w:rFonts w:ascii="Arial" w:hAnsi="Arial" w:cs="Arial"/>
          <w:color w:val="514C48"/>
        </w:rPr>
        <w:t xml:space="preserve"> percepção e imaginação para gerar novas formas de surpreender o seu cliente, pois o que surpreendeu hoje pode se tornar rotina quando muitos passam a oferecer a “surpresa”.</w:t>
      </w:r>
    </w:p>
    <w:p w:rsidR="00B33FE3" w:rsidRDefault="00B33FE3">
      <w:pPr>
        <w:rPr>
          <w:rFonts w:ascii="Arial" w:hAnsi="Arial" w:cs="Arial"/>
          <w:color w:val="514C48"/>
        </w:rPr>
      </w:pPr>
    </w:p>
    <w:p w:rsidR="00B33FE3" w:rsidRPr="00B33FE3" w:rsidRDefault="00B33FE3" w:rsidP="00B33FE3">
      <w:pPr>
        <w:pStyle w:val="NormalWeb"/>
        <w:shd w:val="clear" w:color="auto" w:fill="FFFFFF"/>
        <w:spacing w:before="0" w:beforeAutospacing="0" w:after="120" w:afterAutospacing="0" w:line="300" w:lineRule="atLeast"/>
        <w:jc w:val="both"/>
        <w:rPr>
          <w:rFonts w:ascii="Arial" w:hAnsi="Arial" w:cs="Arial"/>
          <w:b/>
          <w:color w:val="514C48"/>
          <w:szCs w:val="21"/>
        </w:rPr>
      </w:pPr>
      <w:r w:rsidRPr="00B33FE3">
        <w:rPr>
          <w:rFonts w:ascii="Arial" w:hAnsi="Arial" w:cs="Arial"/>
          <w:b/>
          <w:color w:val="514C48"/>
          <w:szCs w:val="21"/>
        </w:rPr>
        <w:t>OS 10 MANDAMENTOS DAS RELAÇÕES HUMANAS</w:t>
      </w:r>
    </w:p>
    <w:p w:rsidR="003D41B5" w:rsidRDefault="00B33FE3" w:rsidP="003D41B5">
      <w:pPr>
        <w:pStyle w:val="NormalWeb"/>
        <w:shd w:val="clear" w:color="auto" w:fill="FFFFFF"/>
        <w:spacing w:before="0" w:beforeAutospacing="0" w:after="0" w:afterAutospacing="0" w:line="300" w:lineRule="atLeast"/>
        <w:jc w:val="both"/>
        <w:rPr>
          <w:rFonts w:ascii="Arial" w:hAnsi="Arial" w:cs="Arial"/>
          <w:color w:val="514C48"/>
          <w:szCs w:val="21"/>
        </w:rPr>
      </w:pPr>
      <w:r w:rsidRPr="00B33FE3">
        <w:rPr>
          <w:rFonts w:ascii="Arial" w:hAnsi="Arial" w:cs="Arial"/>
          <w:color w:val="514C48"/>
          <w:szCs w:val="21"/>
        </w:rPr>
        <w:t xml:space="preserve">1. </w:t>
      </w:r>
      <w:r w:rsidRPr="003D41B5">
        <w:rPr>
          <w:rFonts w:ascii="Arial" w:hAnsi="Arial" w:cs="Arial"/>
          <w:b/>
          <w:color w:val="514C48"/>
          <w:szCs w:val="21"/>
        </w:rPr>
        <w:t>FALE</w:t>
      </w:r>
      <w:r w:rsidRPr="00B33FE3">
        <w:rPr>
          <w:rFonts w:ascii="Arial" w:hAnsi="Arial" w:cs="Arial"/>
          <w:color w:val="514C48"/>
          <w:szCs w:val="21"/>
        </w:rPr>
        <w:t xml:space="preserve"> com as pessoas. Nada há tão agradável e animado quanto uma palavra de saudação, particularmente hoje em dia quando precisamos mais de “sorrisos amáveis”;</w:t>
      </w:r>
    </w:p>
    <w:p w:rsidR="003D41B5" w:rsidRDefault="00B33FE3" w:rsidP="003D41B5">
      <w:pPr>
        <w:pStyle w:val="NormalWeb"/>
        <w:shd w:val="clear" w:color="auto" w:fill="FFFFFF"/>
        <w:spacing w:before="0" w:beforeAutospacing="0" w:after="0" w:afterAutospacing="0" w:line="300" w:lineRule="atLeast"/>
        <w:jc w:val="both"/>
        <w:rPr>
          <w:rFonts w:ascii="Arial" w:hAnsi="Arial" w:cs="Arial"/>
          <w:color w:val="514C48"/>
          <w:szCs w:val="21"/>
        </w:rPr>
      </w:pPr>
      <w:r w:rsidRPr="00B33FE3">
        <w:rPr>
          <w:rFonts w:ascii="Arial" w:hAnsi="Arial" w:cs="Arial"/>
          <w:color w:val="514C48"/>
          <w:szCs w:val="21"/>
        </w:rPr>
        <w:t xml:space="preserve">2. </w:t>
      </w:r>
      <w:r w:rsidRPr="003D41B5">
        <w:rPr>
          <w:rFonts w:ascii="Arial" w:hAnsi="Arial" w:cs="Arial"/>
          <w:b/>
          <w:color w:val="514C48"/>
          <w:szCs w:val="21"/>
        </w:rPr>
        <w:t>SORRIA</w:t>
      </w:r>
      <w:r w:rsidRPr="00B33FE3">
        <w:rPr>
          <w:rFonts w:ascii="Arial" w:hAnsi="Arial" w:cs="Arial"/>
          <w:color w:val="514C48"/>
          <w:szCs w:val="21"/>
        </w:rPr>
        <w:t xml:space="preserve"> para as pessoas. Lembre-se que acionamos 72 (setenta e dois) músculos para franzir a testa e somente 14 (quatorze) para sorrir;</w:t>
      </w:r>
    </w:p>
    <w:p w:rsidR="003D41B5" w:rsidRDefault="00B33FE3" w:rsidP="003D41B5">
      <w:pPr>
        <w:pStyle w:val="NormalWeb"/>
        <w:shd w:val="clear" w:color="auto" w:fill="FFFFFF"/>
        <w:spacing w:before="0" w:beforeAutospacing="0" w:after="0" w:afterAutospacing="0" w:line="300" w:lineRule="atLeast"/>
        <w:jc w:val="both"/>
        <w:rPr>
          <w:rFonts w:ascii="Arial" w:hAnsi="Arial" w:cs="Arial"/>
          <w:color w:val="514C48"/>
          <w:szCs w:val="21"/>
        </w:rPr>
      </w:pPr>
      <w:r w:rsidRPr="00B33FE3">
        <w:rPr>
          <w:rFonts w:ascii="Arial" w:hAnsi="Arial" w:cs="Arial"/>
          <w:color w:val="514C48"/>
          <w:szCs w:val="21"/>
        </w:rPr>
        <w:t xml:space="preserve">3. </w:t>
      </w:r>
      <w:r w:rsidRPr="003D41B5">
        <w:rPr>
          <w:rFonts w:ascii="Arial" w:hAnsi="Arial" w:cs="Arial"/>
          <w:b/>
          <w:color w:val="514C48"/>
          <w:szCs w:val="21"/>
        </w:rPr>
        <w:t>CHAME</w:t>
      </w:r>
      <w:r w:rsidRPr="00B33FE3">
        <w:rPr>
          <w:rFonts w:ascii="Arial" w:hAnsi="Arial" w:cs="Arial"/>
          <w:color w:val="514C48"/>
          <w:szCs w:val="21"/>
        </w:rPr>
        <w:t xml:space="preserve"> as pessoas pelo nome. A música mais suave para muitos ainda é ouvir o próprio nome;</w:t>
      </w:r>
    </w:p>
    <w:p w:rsidR="003D41B5" w:rsidRDefault="00B33FE3" w:rsidP="003D41B5">
      <w:pPr>
        <w:pStyle w:val="NormalWeb"/>
        <w:shd w:val="clear" w:color="auto" w:fill="FFFFFF"/>
        <w:spacing w:before="0" w:beforeAutospacing="0" w:after="0" w:afterAutospacing="0" w:line="300" w:lineRule="atLeast"/>
        <w:jc w:val="both"/>
        <w:rPr>
          <w:rFonts w:ascii="Arial" w:hAnsi="Arial" w:cs="Arial"/>
          <w:color w:val="514C48"/>
          <w:szCs w:val="21"/>
        </w:rPr>
      </w:pPr>
      <w:r w:rsidRPr="00B33FE3">
        <w:rPr>
          <w:rFonts w:ascii="Arial" w:hAnsi="Arial" w:cs="Arial"/>
          <w:color w:val="514C48"/>
          <w:szCs w:val="21"/>
        </w:rPr>
        <w:t xml:space="preserve">4. </w:t>
      </w:r>
      <w:r w:rsidRPr="003D41B5">
        <w:rPr>
          <w:rFonts w:ascii="Arial" w:hAnsi="Arial" w:cs="Arial"/>
          <w:b/>
          <w:color w:val="514C48"/>
          <w:szCs w:val="21"/>
        </w:rPr>
        <w:t>SEJA</w:t>
      </w:r>
      <w:r w:rsidRPr="00B33FE3">
        <w:rPr>
          <w:rFonts w:ascii="Arial" w:hAnsi="Arial" w:cs="Arial"/>
          <w:color w:val="514C48"/>
          <w:szCs w:val="21"/>
        </w:rPr>
        <w:t xml:space="preserve"> amigo e prestativo. Se você quiser ter amigos, seja amigo;</w:t>
      </w:r>
    </w:p>
    <w:p w:rsidR="003D41B5" w:rsidRDefault="00B33FE3" w:rsidP="003D41B5">
      <w:pPr>
        <w:pStyle w:val="NormalWeb"/>
        <w:shd w:val="clear" w:color="auto" w:fill="FFFFFF"/>
        <w:spacing w:before="0" w:beforeAutospacing="0" w:after="0" w:afterAutospacing="0" w:line="300" w:lineRule="atLeast"/>
        <w:jc w:val="both"/>
        <w:rPr>
          <w:rFonts w:ascii="Arial" w:hAnsi="Arial" w:cs="Arial"/>
          <w:color w:val="514C48"/>
          <w:szCs w:val="21"/>
        </w:rPr>
      </w:pPr>
      <w:r w:rsidRPr="00B33FE3">
        <w:rPr>
          <w:rFonts w:ascii="Arial" w:hAnsi="Arial" w:cs="Arial"/>
          <w:color w:val="514C48"/>
          <w:szCs w:val="21"/>
        </w:rPr>
        <w:t xml:space="preserve">5. </w:t>
      </w:r>
      <w:r w:rsidRPr="003D41B5">
        <w:rPr>
          <w:rFonts w:ascii="Arial" w:hAnsi="Arial" w:cs="Arial"/>
          <w:b/>
          <w:color w:val="514C48"/>
          <w:szCs w:val="21"/>
        </w:rPr>
        <w:t>SEJA</w:t>
      </w:r>
      <w:r w:rsidRPr="00B33FE3">
        <w:rPr>
          <w:rFonts w:ascii="Arial" w:hAnsi="Arial" w:cs="Arial"/>
          <w:color w:val="514C48"/>
          <w:szCs w:val="21"/>
        </w:rPr>
        <w:t xml:space="preserve"> cordial. Fale </w:t>
      </w:r>
      <w:r>
        <w:rPr>
          <w:rFonts w:ascii="Arial" w:hAnsi="Arial" w:cs="Arial"/>
          <w:color w:val="514C48"/>
          <w:szCs w:val="21"/>
        </w:rPr>
        <w:t>e</w:t>
      </w:r>
      <w:r w:rsidRPr="00B33FE3">
        <w:rPr>
          <w:rFonts w:ascii="Arial" w:hAnsi="Arial" w:cs="Arial"/>
          <w:color w:val="514C48"/>
          <w:szCs w:val="21"/>
        </w:rPr>
        <w:t xml:space="preserve"> haja com toda sinceridade: tudo o que você fizer, faça-o com todo prazer;</w:t>
      </w:r>
    </w:p>
    <w:p w:rsidR="003D41B5" w:rsidRDefault="00B33FE3" w:rsidP="003D41B5">
      <w:pPr>
        <w:pStyle w:val="NormalWeb"/>
        <w:shd w:val="clear" w:color="auto" w:fill="FFFFFF"/>
        <w:spacing w:before="0" w:beforeAutospacing="0" w:after="0" w:afterAutospacing="0" w:line="300" w:lineRule="atLeast"/>
        <w:jc w:val="both"/>
        <w:rPr>
          <w:rFonts w:ascii="Arial" w:hAnsi="Arial" w:cs="Arial"/>
          <w:color w:val="514C48"/>
          <w:szCs w:val="21"/>
        </w:rPr>
      </w:pPr>
      <w:r w:rsidRPr="00B33FE3">
        <w:rPr>
          <w:rFonts w:ascii="Arial" w:hAnsi="Arial" w:cs="Arial"/>
          <w:color w:val="514C48"/>
          <w:szCs w:val="21"/>
        </w:rPr>
        <w:t xml:space="preserve">6. </w:t>
      </w:r>
      <w:r w:rsidRPr="003D41B5">
        <w:rPr>
          <w:rFonts w:ascii="Arial" w:hAnsi="Arial" w:cs="Arial"/>
          <w:b/>
          <w:color w:val="514C48"/>
          <w:szCs w:val="21"/>
        </w:rPr>
        <w:t>INTERESSE-SE</w:t>
      </w:r>
      <w:r w:rsidRPr="00B33FE3">
        <w:rPr>
          <w:rFonts w:ascii="Arial" w:hAnsi="Arial" w:cs="Arial"/>
          <w:color w:val="514C48"/>
          <w:szCs w:val="21"/>
        </w:rPr>
        <w:t xml:space="preserve"> sinceramente pelos outros.</w:t>
      </w:r>
    </w:p>
    <w:p w:rsidR="003D41B5" w:rsidRDefault="00B33FE3" w:rsidP="003D41B5">
      <w:pPr>
        <w:pStyle w:val="NormalWeb"/>
        <w:shd w:val="clear" w:color="auto" w:fill="FFFFFF"/>
        <w:spacing w:before="0" w:beforeAutospacing="0" w:after="0" w:afterAutospacing="0" w:line="300" w:lineRule="atLeast"/>
        <w:jc w:val="both"/>
        <w:rPr>
          <w:rFonts w:ascii="Arial" w:hAnsi="Arial" w:cs="Arial"/>
          <w:color w:val="514C48"/>
          <w:szCs w:val="21"/>
        </w:rPr>
      </w:pPr>
      <w:r w:rsidRPr="00B33FE3">
        <w:rPr>
          <w:rFonts w:ascii="Arial" w:hAnsi="Arial" w:cs="Arial"/>
          <w:color w:val="514C48"/>
          <w:szCs w:val="21"/>
        </w:rPr>
        <w:t xml:space="preserve">7. </w:t>
      </w:r>
      <w:r w:rsidRPr="003D41B5">
        <w:rPr>
          <w:rFonts w:ascii="Arial" w:hAnsi="Arial" w:cs="Arial"/>
          <w:b/>
          <w:color w:val="514C48"/>
          <w:szCs w:val="21"/>
        </w:rPr>
        <w:t>SEJA</w:t>
      </w:r>
      <w:r w:rsidRPr="00B33FE3">
        <w:rPr>
          <w:rFonts w:ascii="Arial" w:hAnsi="Arial" w:cs="Arial"/>
          <w:color w:val="514C48"/>
          <w:szCs w:val="21"/>
        </w:rPr>
        <w:t xml:space="preserve"> generoso em elogiar, cauteloso em criticar. Os líderes elogiam. Sabem encorajar, dar confiança e elevar os outros;</w:t>
      </w:r>
    </w:p>
    <w:p w:rsidR="003D41B5" w:rsidRDefault="00B33FE3" w:rsidP="003D41B5">
      <w:pPr>
        <w:pStyle w:val="NormalWeb"/>
        <w:shd w:val="clear" w:color="auto" w:fill="FFFFFF"/>
        <w:spacing w:before="0" w:beforeAutospacing="0" w:after="0" w:afterAutospacing="0" w:line="300" w:lineRule="atLeast"/>
        <w:jc w:val="both"/>
        <w:rPr>
          <w:rFonts w:ascii="Arial" w:hAnsi="Arial" w:cs="Arial"/>
          <w:color w:val="514C48"/>
          <w:szCs w:val="21"/>
        </w:rPr>
      </w:pPr>
      <w:r w:rsidRPr="00B33FE3">
        <w:rPr>
          <w:rFonts w:ascii="Arial" w:hAnsi="Arial" w:cs="Arial"/>
          <w:color w:val="514C48"/>
          <w:szCs w:val="21"/>
        </w:rPr>
        <w:t xml:space="preserve">8. </w:t>
      </w:r>
      <w:r w:rsidRPr="003D41B5">
        <w:rPr>
          <w:rFonts w:ascii="Arial" w:hAnsi="Arial" w:cs="Arial"/>
          <w:b/>
          <w:color w:val="514C48"/>
          <w:szCs w:val="21"/>
        </w:rPr>
        <w:t>SAIBA</w:t>
      </w:r>
      <w:r w:rsidRPr="00B33FE3">
        <w:rPr>
          <w:rFonts w:ascii="Arial" w:hAnsi="Arial" w:cs="Arial"/>
          <w:color w:val="514C48"/>
          <w:szCs w:val="21"/>
        </w:rPr>
        <w:t xml:space="preserve"> considerar os sentimentos dos outros.</w:t>
      </w:r>
    </w:p>
    <w:p w:rsidR="003D41B5" w:rsidRDefault="00B33FE3" w:rsidP="003D41B5">
      <w:pPr>
        <w:pStyle w:val="NormalWeb"/>
        <w:shd w:val="clear" w:color="auto" w:fill="FFFFFF"/>
        <w:spacing w:before="0" w:beforeAutospacing="0" w:after="0" w:afterAutospacing="0" w:line="300" w:lineRule="atLeast"/>
        <w:jc w:val="both"/>
        <w:rPr>
          <w:rFonts w:ascii="Arial" w:hAnsi="Arial" w:cs="Arial"/>
          <w:color w:val="514C48"/>
          <w:szCs w:val="21"/>
        </w:rPr>
      </w:pPr>
      <w:r w:rsidRPr="00B33FE3">
        <w:rPr>
          <w:rFonts w:ascii="Arial" w:hAnsi="Arial" w:cs="Arial"/>
          <w:color w:val="514C48"/>
          <w:szCs w:val="21"/>
        </w:rPr>
        <w:lastRenderedPageBreak/>
        <w:t xml:space="preserve">9. </w:t>
      </w:r>
      <w:r w:rsidRPr="003D41B5">
        <w:rPr>
          <w:rFonts w:ascii="Arial" w:hAnsi="Arial" w:cs="Arial"/>
          <w:b/>
          <w:color w:val="514C48"/>
          <w:szCs w:val="21"/>
        </w:rPr>
        <w:t>PREOCUPE-SE</w:t>
      </w:r>
      <w:r w:rsidRPr="00B33FE3">
        <w:rPr>
          <w:rFonts w:ascii="Arial" w:hAnsi="Arial" w:cs="Arial"/>
          <w:color w:val="514C48"/>
          <w:szCs w:val="21"/>
        </w:rPr>
        <w:t xml:space="preserve"> com a opinião dos outros. Três comportamentos de um verdadeiro líder: ouça, aprenda e saiba elogiar;</w:t>
      </w:r>
    </w:p>
    <w:p w:rsidR="00B33FE3" w:rsidRDefault="00B33FE3" w:rsidP="003D41B5">
      <w:pPr>
        <w:pStyle w:val="NormalWeb"/>
        <w:shd w:val="clear" w:color="auto" w:fill="FFFFFF"/>
        <w:spacing w:before="0" w:beforeAutospacing="0" w:after="0" w:afterAutospacing="0" w:line="300" w:lineRule="atLeast"/>
        <w:jc w:val="both"/>
        <w:rPr>
          <w:rFonts w:ascii="Arial" w:hAnsi="Arial" w:cs="Arial"/>
          <w:color w:val="514C48"/>
          <w:szCs w:val="21"/>
        </w:rPr>
      </w:pPr>
      <w:r w:rsidRPr="00B33FE3">
        <w:rPr>
          <w:rFonts w:ascii="Arial" w:hAnsi="Arial" w:cs="Arial"/>
          <w:color w:val="514C48"/>
          <w:szCs w:val="21"/>
        </w:rPr>
        <w:t xml:space="preserve">10. </w:t>
      </w:r>
      <w:r w:rsidRPr="003D41B5">
        <w:rPr>
          <w:rFonts w:ascii="Arial" w:hAnsi="Arial" w:cs="Arial"/>
          <w:b/>
          <w:color w:val="514C48"/>
          <w:szCs w:val="21"/>
        </w:rPr>
        <w:t>PROCURE</w:t>
      </w:r>
      <w:r w:rsidRPr="00B33FE3">
        <w:rPr>
          <w:rFonts w:ascii="Arial" w:hAnsi="Arial" w:cs="Arial"/>
          <w:color w:val="514C48"/>
          <w:szCs w:val="21"/>
        </w:rPr>
        <w:t xml:space="preserve"> apresentar um excelente serviço. O que realmente vale em nossa vida é aquilo que fazemos para os outros</w:t>
      </w:r>
      <w:r>
        <w:rPr>
          <w:rFonts w:ascii="Arial" w:hAnsi="Arial" w:cs="Arial"/>
          <w:color w:val="514C48"/>
          <w:szCs w:val="21"/>
        </w:rPr>
        <w:t>, bem feito e com prazer em ser útil</w:t>
      </w:r>
      <w:r w:rsidRPr="00B33FE3">
        <w:rPr>
          <w:rFonts w:ascii="Arial" w:hAnsi="Arial" w:cs="Arial"/>
          <w:color w:val="514C48"/>
          <w:szCs w:val="21"/>
        </w:rPr>
        <w:t>.</w:t>
      </w:r>
    </w:p>
    <w:p w:rsidR="001802C5" w:rsidRPr="003D41B5" w:rsidRDefault="001802C5" w:rsidP="00B33FE3">
      <w:pPr>
        <w:pStyle w:val="NormalWeb"/>
        <w:shd w:val="clear" w:color="auto" w:fill="FFFFFF"/>
        <w:spacing w:before="0" w:beforeAutospacing="0" w:after="0" w:afterAutospacing="0" w:line="300" w:lineRule="atLeast"/>
        <w:rPr>
          <w:rFonts w:ascii="Arial" w:hAnsi="Arial" w:cs="Arial"/>
          <w:color w:val="514C48"/>
        </w:rPr>
      </w:pPr>
    </w:p>
    <w:p w:rsidR="001802C5" w:rsidRPr="003D41B5" w:rsidRDefault="001802C5" w:rsidP="003D41B5">
      <w:pPr>
        <w:pStyle w:val="NormalWeb"/>
        <w:shd w:val="clear" w:color="auto" w:fill="FFFFFF"/>
        <w:spacing w:before="0" w:beforeAutospacing="0" w:after="120" w:afterAutospacing="0" w:line="300" w:lineRule="atLeast"/>
        <w:jc w:val="both"/>
        <w:rPr>
          <w:rFonts w:ascii="Arial" w:hAnsi="Arial" w:cs="Arial"/>
          <w:b/>
          <w:color w:val="514C48"/>
        </w:rPr>
      </w:pPr>
      <w:r w:rsidRPr="003D41B5">
        <w:rPr>
          <w:rFonts w:ascii="Arial" w:hAnsi="Arial" w:cs="Arial"/>
          <w:b/>
          <w:color w:val="514C48"/>
        </w:rPr>
        <w:t>DEZ SUGESTÕES PARA LIDAR COM RECLAMAÇÕES DOS CLIENTES</w:t>
      </w:r>
    </w:p>
    <w:p w:rsidR="003D41B5" w:rsidRDefault="001802C5" w:rsidP="003D41B5">
      <w:pPr>
        <w:pStyle w:val="NormalWeb"/>
        <w:shd w:val="clear" w:color="auto" w:fill="FFFFFF"/>
        <w:spacing w:before="0" w:beforeAutospacing="0" w:after="0" w:afterAutospacing="0" w:line="300" w:lineRule="atLeast"/>
        <w:jc w:val="both"/>
        <w:rPr>
          <w:rFonts w:ascii="Arial" w:hAnsi="Arial" w:cs="Arial"/>
          <w:color w:val="514C48"/>
        </w:rPr>
      </w:pPr>
      <w:r w:rsidRPr="003D41B5">
        <w:rPr>
          <w:rFonts w:ascii="Arial" w:hAnsi="Arial" w:cs="Arial"/>
          <w:color w:val="514C48"/>
        </w:rPr>
        <w:t>1. Deixe o cliente falar. Quando alguém está zangado ou aborrecido, é convincente deixá-lo desabafar.</w:t>
      </w:r>
    </w:p>
    <w:p w:rsidR="003D41B5" w:rsidRDefault="001802C5" w:rsidP="003D41B5">
      <w:pPr>
        <w:pStyle w:val="NormalWeb"/>
        <w:shd w:val="clear" w:color="auto" w:fill="FFFFFF"/>
        <w:spacing w:before="0" w:beforeAutospacing="0" w:after="0" w:afterAutospacing="0" w:line="300" w:lineRule="atLeast"/>
        <w:jc w:val="both"/>
        <w:rPr>
          <w:rFonts w:ascii="Arial" w:hAnsi="Arial" w:cs="Arial"/>
          <w:color w:val="514C48"/>
        </w:rPr>
      </w:pPr>
      <w:r w:rsidRPr="003D41B5">
        <w:rPr>
          <w:rFonts w:ascii="Arial" w:hAnsi="Arial" w:cs="Arial"/>
          <w:color w:val="514C48"/>
        </w:rPr>
        <w:t>2. Diga que sente muito pelo ocorrido. Isso não significa admitir que você ou a empresa estão errados, mas que você sente que o cliente pensa ser esse o caso esteja aborrecido;</w:t>
      </w:r>
    </w:p>
    <w:p w:rsidR="003D41B5" w:rsidRDefault="001802C5" w:rsidP="003D41B5">
      <w:pPr>
        <w:pStyle w:val="NormalWeb"/>
        <w:shd w:val="clear" w:color="auto" w:fill="FFFFFF"/>
        <w:spacing w:before="0" w:beforeAutospacing="0" w:after="0" w:afterAutospacing="0" w:line="300" w:lineRule="atLeast"/>
        <w:jc w:val="both"/>
        <w:rPr>
          <w:rFonts w:ascii="Arial" w:hAnsi="Arial" w:cs="Arial"/>
          <w:color w:val="514C48"/>
        </w:rPr>
      </w:pPr>
      <w:r w:rsidRPr="003D41B5">
        <w:rPr>
          <w:rFonts w:ascii="Arial" w:hAnsi="Arial" w:cs="Arial"/>
          <w:color w:val="514C48"/>
        </w:rPr>
        <w:t>3. Ouça com atenção. Mostre que está ouvindo; para conferir sua compreensão, repita o que foi dito;</w:t>
      </w:r>
    </w:p>
    <w:p w:rsidR="003D41B5" w:rsidRDefault="001802C5" w:rsidP="003D41B5">
      <w:pPr>
        <w:pStyle w:val="NormalWeb"/>
        <w:shd w:val="clear" w:color="auto" w:fill="FFFFFF"/>
        <w:spacing w:before="0" w:beforeAutospacing="0" w:after="0" w:afterAutospacing="0" w:line="300" w:lineRule="atLeast"/>
        <w:jc w:val="both"/>
        <w:rPr>
          <w:rFonts w:ascii="Arial" w:hAnsi="Arial" w:cs="Arial"/>
          <w:color w:val="514C48"/>
        </w:rPr>
      </w:pPr>
      <w:r w:rsidRPr="003D41B5">
        <w:rPr>
          <w:rFonts w:ascii="Arial" w:hAnsi="Arial" w:cs="Arial"/>
          <w:color w:val="514C48"/>
        </w:rPr>
        <w:t xml:space="preserve">4. Examine os fatos sabendo fazer perguntas. Procure chegar </w:t>
      </w:r>
      <w:r w:rsidR="005745E5">
        <w:rPr>
          <w:rFonts w:ascii="Arial" w:hAnsi="Arial" w:cs="Arial"/>
          <w:color w:val="514C48"/>
        </w:rPr>
        <w:t>a</w:t>
      </w:r>
      <w:r w:rsidRPr="003D41B5">
        <w:rPr>
          <w:rFonts w:ascii="Arial" w:hAnsi="Arial" w:cs="Arial"/>
          <w:color w:val="514C48"/>
        </w:rPr>
        <w:t>o cerne da questão;</w:t>
      </w:r>
    </w:p>
    <w:p w:rsidR="003D41B5" w:rsidRDefault="001802C5" w:rsidP="003D41B5">
      <w:pPr>
        <w:pStyle w:val="NormalWeb"/>
        <w:shd w:val="clear" w:color="auto" w:fill="FFFFFF"/>
        <w:spacing w:before="0" w:beforeAutospacing="0" w:after="0" w:afterAutospacing="0" w:line="300" w:lineRule="atLeast"/>
        <w:jc w:val="both"/>
        <w:rPr>
          <w:rFonts w:ascii="Arial" w:hAnsi="Arial" w:cs="Arial"/>
          <w:color w:val="514C48"/>
        </w:rPr>
      </w:pPr>
      <w:r w:rsidRPr="003D41B5">
        <w:rPr>
          <w:rFonts w:ascii="Arial" w:hAnsi="Arial" w:cs="Arial"/>
          <w:color w:val="514C48"/>
        </w:rPr>
        <w:t>5. Mantenha a mente aberta. Não faça suposições;</w:t>
      </w:r>
    </w:p>
    <w:p w:rsidR="005745E5" w:rsidRDefault="001802C5" w:rsidP="003D41B5">
      <w:pPr>
        <w:pStyle w:val="NormalWeb"/>
        <w:shd w:val="clear" w:color="auto" w:fill="FFFFFF"/>
        <w:spacing w:before="0" w:beforeAutospacing="0" w:after="0" w:afterAutospacing="0" w:line="300" w:lineRule="atLeast"/>
        <w:jc w:val="both"/>
        <w:rPr>
          <w:rFonts w:ascii="Arial" w:hAnsi="Arial" w:cs="Arial"/>
          <w:color w:val="514C48"/>
        </w:rPr>
      </w:pPr>
      <w:r w:rsidRPr="003D41B5">
        <w:rPr>
          <w:rFonts w:ascii="Arial" w:hAnsi="Arial" w:cs="Arial"/>
          <w:color w:val="514C48"/>
        </w:rPr>
        <w:t>6. Não discuta, tão pouco fique na defensiva. Concentre-se na situação, não nas personalidades;</w:t>
      </w:r>
    </w:p>
    <w:p w:rsidR="005745E5" w:rsidRDefault="001802C5" w:rsidP="003D41B5">
      <w:pPr>
        <w:pStyle w:val="NormalWeb"/>
        <w:shd w:val="clear" w:color="auto" w:fill="FFFFFF"/>
        <w:spacing w:before="0" w:beforeAutospacing="0" w:after="0" w:afterAutospacing="0" w:line="300" w:lineRule="atLeast"/>
        <w:jc w:val="both"/>
        <w:rPr>
          <w:rFonts w:ascii="Arial" w:hAnsi="Arial" w:cs="Arial"/>
          <w:color w:val="514C48"/>
        </w:rPr>
      </w:pPr>
      <w:r w:rsidRPr="003D41B5">
        <w:rPr>
          <w:rFonts w:ascii="Arial" w:hAnsi="Arial" w:cs="Arial"/>
          <w:color w:val="514C48"/>
        </w:rPr>
        <w:t>7. Tente descobrir que solução o cliente deseja.</w:t>
      </w:r>
    </w:p>
    <w:p w:rsidR="005745E5" w:rsidRDefault="001802C5" w:rsidP="003D41B5">
      <w:pPr>
        <w:pStyle w:val="NormalWeb"/>
        <w:shd w:val="clear" w:color="auto" w:fill="FFFFFF"/>
        <w:spacing w:before="0" w:beforeAutospacing="0" w:after="0" w:afterAutospacing="0" w:line="300" w:lineRule="atLeast"/>
        <w:jc w:val="both"/>
        <w:rPr>
          <w:rFonts w:ascii="Arial" w:hAnsi="Arial" w:cs="Arial"/>
          <w:color w:val="514C48"/>
        </w:rPr>
      </w:pPr>
      <w:r w:rsidRPr="003D41B5">
        <w:rPr>
          <w:rFonts w:ascii="Arial" w:hAnsi="Arial" w:cs="Arial"/>
          <w:color w:val="514C48"/>
        </w:rPr>
        <w:t>8. Concentre-se no que pode e explique o que não pode fazer</w:t>
      </w:r>
    </w:p>
    <w:p w:rsidR="005745E5" w:rsidRDefault="001802C5" w:rsidP="003D41B5">
      <w:pPr>
        <w:pStyle w:val="NormalWeb"/>
        <w:shd w:val="clear" w:color="auto" w:fill="FFFFFF"/>
        <w:spacing w:before="0" w:beforeAutospacing="0" w:after="0" w:afterAutospacing="0" w:line="300" w:lineRule="atLeast"/>
        <w:jc w:val="both"/>
        <w:rPr>
          <w:rFonts w:ascii="Arial" w:hAnsi="Arial" w:cs="Arial"/>
          <w:color w:val="514C48"/>
        </w:rPr>
      </w:pPr>
      <w:r w:rsidRPr="003D41B5">
        <w:rPr>
          <w:rFonts w:ascii="Arial" w:hAnsi="Arial" w:cs="Arial"/>
          <w:color w:val="514C48"/>
        </w:rPr>
        <w:t>9. Não imponha uma solução. É preciso encontrar uma solução que seja aceitável para o cliente;</w:t>
      </w:r>
    </w:p>
    <w:p w:rsidR="00C20819" w:rsidRDefault="001802C5" w:rsidP="00AE0188">
      <w:pPr>
        <w:pStyle w:val="NormalWeb"/>
        <w:shd w:val="clear" w:color="auto" w:fill="FFFFFF"/>
        <w:spacing w:before="0" w:beforeAutospacing="0" w:after="0" w:afterAutospacing="0" w:line="300" w:lineRule="atLeast"/>
        <w:jc w:val="both"/>
        <w:rPr>
          <w:rFonts w:ascii="Arial" w:hAnsi="Arial" w:cs="Arial"/>
          <w:color w:val="514C48"/>
        </w:rPr>
      </w:pPr>
      <w:r w:rsidRPr="003D41B5">
        <w:rPr>
          <w:rFonts w:ascii="Arial" w:hAnsi="Arial" w:cs="Arial"/>
          <w:color w:val="514C48"/>
        </w:rPr>
        <w:t>10. Faça sempre um resumo e verifique se o cliente entendeu e concorda. Muitas vezes é convincente mandar uma carta com o que foi acordado</w:t>
      </w:r>
      <w:r w:rsidR="005745E5">
        <w:rPr>
          <w:rFonts w:ascii="Arial" w:hAnsi="Arial" w:cs="Arial"/>
          <w:color w:val="514C48"/>
        </w:rPr>
        <w:t>.</w:t>
      </w:r>
    </w:p>
    <w:p w:rsidR="00EF6DF7" w:rsidRPr="00EF6DF7" w:rsidRDefault="00EF6DF7" w:rsidP="00AE0188">
      <w:pPr>
        <w:pStyle w:val="NormalWeb"/>
        <w:shd w:val="clear" w:color="auto" w:fill="FFFFFF"/>
        <w:spacing w:before="0" w:beforeAutospacing="0" w:after="0" w:afterAutospacing="0" w:line="300" w:lineRule="atLeast"/>
        <w:jc w:val="both"/>
        <w:rPr>
          <w:rFonts w:ascii="Arial" w:hAnsi="Arial" w:cs="Arial"/>
          <w:color w:val="514C48"/>
        </w:rPr>
      </w:pPr>
    </w:p>
    <w:p w:rsidR="00EF6DF7" w:rsidRPr="00EF6DF7" w:rsidRDefault="00EF6DF7" w:rsidP="00EF6DF7">
      <w:pPr>
        <w:pStyle w:val="NormalWeb"/>
        <w:shd w:val="clear" w:color="auto" w:fill="FFFFFF"/>
        <w:spacing w:before="0" w:beforeAutospacing="0" w:after="120" w:afterAutospacing="0" w:line="300" w:lineRule="atLeast"/>
        <w:jc w:val="both"/>
        <w:rPr>
          <w:rFonts w:ascii="Arial" w:hAnsi="Arial" w:cs="Arial"/>
          <w:b/>
          <w:color w:val="514C48"/>
        </w:rPr>
      </w:pPr>
      <w:r w:rsidRPr="00EF6DF7">
        <w:rPr>
          <w:rFonts w:ascii="Arial" w:hAnsi="Arial" w:cs="Arial"/>
          <w:b/>
          <w:color w:val="514C48"/>
        </w:rPr>
        <w:t>PROBLEMAS DO ATENDIMENTO AO PÚBLICO</w:t>
      </w:r>
    </w:p>
    <w:p w:rsidR="00EF6DF7" w:rsidRPr="00EF6DF7" w:rsidRDefault="00EF6DF7" w:rsidP="00AE0188">
      <w:pPr>
        <w:pStyle w:val="NormalWeb"/>
        <w:shd w:val="clear" w:color="auto" w:fill="FFFFFF"/>
        <w:spacing w:before="0" w:beforeAutospacing="0" w:after="0" w:afterAutospacing="0" w:line="300" w:lineRule="atLeast"/>
        <w:jc w:val="both"/>
        <w:rPr>
          <w:rFonts w:ascii="Arial" w:hAnsi="Arial" w:cs="Arial"/>
          <w:color w:val="514C48"/>
        </w:rPr>
      </w:pPr>
      <w:r w:rsidRPr="00EF6DF7">
        <w:rPr>
          <w:rFonts w:ascii="Arial" w:hAnsi="Arial" w:cs="Arial"/>
          <w:color w:val="514C48"/>
        </w:rPr>
        <w:t xml:space="preserve">Os problemas existentes no atendimento se manifestam por intermédio de diferentes indicadores críticos. Eles são o ponto de partida da investigação e o diagnóstico de suas causas mais profundas é o ponto de chegada. Por exemplo, o tempo demasiado de espera do usuário pode ser (e frequentemente o é) um indicador crítico da perda de qualidade do serviço de atendimento. Nesse caso, um dos problemas que se coloca é não só caracterizar a </w:t>
      </w:r>
      <w:proofErr w:type="spellStart"/>
      <w:r w:rsidRPr="00EF6DF7">
        <w:rPr>
          <w:rFonts w:ascii="Arial" w:hAnsi="Arial" w:cs="Arial"/>
          <w:color w:val="514C48"/>
        </w:rPr>
        <w:t>processualidade</w:t>
      </w:r>
      <w:proofErr w:type="spellEnd"/>
      <w:r w:rsidRPr="00EF6DF7">
        <w:rPr>
          <w:rFonts w:ascii="Arial" w:hAnsi="Arial" w:cs="Arial"/>
          <w:color w:val="514C48"/>
        </w:rPr>
        <w:t xml:space="preserve"> da variável (tempo de espera), mas também identificar e recuperar os fatores (materiais, organizacionais, técnicos, humanos...) que podem estar na gênese de tal indicador crítico.</w:t>
      </w:r>
    </w:p>
    <w:sectPr w:rsidR="00EF6DF7" w:rsidRPr="00EF6DF7" w:rsidSect="002F0386">
      <w:pgSz w:w="11906" w:h="16838" w:code="9"/>
      <w:pgMar w:top="1418"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4734B"/>
    <w:rsid w:val="000C1ABD"/>
    <w:rsid w:val="00166AD3"/>
    <w:rsid w:val="001740D8"/>
    <w:rsid w:val="001802C5"/>
    <w:rsid w:val="001E3CBF"/>
    <w:rsid w:val="00270C40"/>
    <w:rsid w:val="002D5C95"/>
    <w:rsid w:val="002F0386"/>
    <w:rsid w:val="00311101"/>
    <w:rsid w:val="00337A7B"/>
    <w:rsid w:val="0036141F"/>
    <w:rsid w:val="0038553E"/>
    <w:rsid w:val="003D41B5"/>
    <w:rsid w:val="00443F9F"/>
    <w:rsid w:val="00452A89"/>
    <w:rsid w:val="00457C41"/>
    <w:rsid w:val="005078B4"/>
    <w:rsid w:val="00554126"/>
    <w:rsid w:val="0057154E"/>
    <w:rsid w:val="005745E5"/>
    <w:rsid w:val="0062313A"/>
    <w:rsid w:val="00637218"/>
    <w:rsid w:val="00657EDC"/>
    <w:rsid w:val="006750BC"/>
    <w:rsid w:val="006B0BC3"/>
    <w:rsid w:val="00702A24"/>
    <w:rsid w:val="00726C49"/>
    <w:rsid w:val="00730BCE"/>
    <w:rsid w:val="00742F9A"/>
    <w:rsid w:val="0074734B"/>
    <w:rsid w:val="007759CC"/>
    <w:rsid w:val="007D0CC7"/>
    <w:rsid w:val="00864C92"/>
    <w:rsid w:val="008F45BE"/>
    <w:rsid w:val="009B1B2C"/>
    <w:rsid w:val="00A16316"/>
    <w:rsid w:val="00A44499"/>
    <w:rsid w:val="00A519F7"/>
    <w:rsid w:val="00AE0188"/>
    <w:rsid w:val="00B33FE3"/>
    <w:rsid w:val="00B410C6"/>
    <w:rsid w:val="00C20819"/>
    <w:rsid w:val="00CD57FD"/>
    <w:rsid w:val="00D71221"/>
    <w:rsid w:val="00DC7993"/>
    <w:rsid w:val="00DE5C74"/>
    <w:rsid w:val="00E00182"/>
    <w:rsid w:val="00E23667"/>
    <w:rsid w:val="00E33543"/>
    <w:rsid w:val="00E57307"/>
    <w:rsid w:val="00E64DA0"/>
    <w:rsid w:val="00E91C2D"/>
    <w:rsid w:val="00EE7CA8"/>
    <w:rsid w:val="00EF6DF7"/>
    <w:rsid w:val="00F658AB"/>
    <w:rsid w:val="00F90A9C"/>
    <w:rsid w:val="00FF6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9CB0F-B833-46A4-9A7E-473E0A5C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CC7"/>
  </w:style>
  <w:style w:type="paragraph" w:styleId="Ttulo2">
    <w:name w:val="heading 2"/>
    <w:basedOn w:val="Normal"/>
    <w:link w:val="Ttulo2Char"/>
    <w:uiPriority w:val="9"/>
    <w:qFormat/>
    <w:rsid w:val="0074734B"/>
    <w:pPr>
      <w:spacing w:before="100" w:beforeAutospacing="1" w:after="100" w:afterAutospacing="1"/>
      <w:jc w:val="left"/>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4734B"/>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74734B"/>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734B"/>
    <w:rPr>
      <w:b/>
      <w:bCs/>
    </w:rPr>
  </w:style>
  <w:style w:type="paragraph" w:styleId="Cabealho">
    <w:name w:val="header"/>
    <w:basedOn w:val="Normal"/>
    <w:link w:val="CabealhoChar"/>
    <w:rsid w:val="0074734B"/>
    <w:pPr>
      <w:widowControl w:val="0"/>
      <w:tabs>
        <w:tab w:val="center" w:pos="4419"/>
        <w:tab w:val="right" w:pos="8838"/>
      </w:tabs>
      <w:suppressAutoHyphens/>
      <w:spacing w:after="0"/>
    </w:pPr>
    <w:rPr>
      <w:rFonts w:ascii="Times New Roman" w:eastAsia="Lucida Sans Unicode" w:hAnsi="Times New Roman" w:cs="Times New Roman"/>
      <w:kern w:val="1"/>
      <w:sz w:val="24"/>
      <w:szCs w:val="24"/>
    </w:rPr>
  </w:style>
  <w:style w:type="character" w:customStyle="1" w:styleId="CabealhoChar">
    <w:name w:val="Cabeçalho Char"/>
    <w:basedOn w:val="Fontepargpadro"/>
    <w:link w:val="Cabealho"/>
    <w:rsid w:val="0074734B"/>
    <w:rPr>
      <w:rFonts w:ascii="Times New Roman" w:eastAsia="Lucida Sans Unicode" w:hAnsi="Times New Roman" w:cs="Times New Roman"/>
      <w:kern w:val="1"/>
      <w:sz w:val="24"/>
      <w:szCs w:val="24"/>
    </w:rPr>
  </w:style>
  <w:style w:type="paragraph" w:styleId="Textodebalo">
    <w:name w:val="Balloon Text"/>
    <w:basedOn w:val="Normal"/>
    <w:link w:val="TextodebaloChar"/>
    <w:uiPriority w:val="99"/>
    <w:semiHidden/>
    <w:unhideWhenUsed/>
    <w:rsid w:val="0074734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74734B"/>
    <w:rPr>
      <w:rFonts w:ascii="Tahoma" w:hAnsi="Tahoma" w:cs="Tahoma"/>
      <w:sz w:val="16"/>
      <w:szCs w:val="16"/>
    </w:rPr>
  </w:style>
  <w:style w:type="character" w:customStyle="1" w:styleId="apple-converted-space">
    <w:name w:val="apple-converted-space"/>
    <w:basedOn w:val="Fontepargpadro"/>
    <w:rsid w:val="00B3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068">
      <w:bodyDiv w:val="1"/>
      <w:marLeft w:val="0"/>
      <w:marRight w:val="0"/>
      <w:marTop w:val="0"/>
      <w:marBottom w:val="0"/>
      <w:divBdr>
        <w:top w:val="none" w:sz="0" w:space="0" w:color="auto"/>
        <w:left w:val="none" w:sz="0" w:space="0" w:color="auto"/>
        <w:bottom w:val="none" w:sz="0" w:space="0" w:color="auto"/>
        <w:right w:val="none" w:sz="0" w:space="0" w:color="auto"/>
      </w:divBdr>
      <w:divsChild>
        <w:div w:id="194676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859</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Inspiron</cp:lastModifiedBy>
  <cp:revision>15</cp:revision>
  <dcterms:created xsi:type="dcterms:W3CDTF">2017-07-20T16:57:00Z</dcterms:created>
  <dcterms:modified xsi:type="dcterms:W3CDTF">2020-08-20T17:03:00Z</dcterms:modified>
</cp:coreProperties>
</file>